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C7" w:rsidRPr="001B7045" w:rsidRDefault="003519C7" w:rsidP="00EF6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0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Муниципальное бюджетное образовательное учреждение дополнительного образования детей Детская школа искусств и народных ремесел</w:t>
      </w:r>
    </w:p>
    <w:p w:rsidR="003519C7" w:rsidRPr="001B7045" w:rsidRDefault="003519C7" w:rsidP="00EF6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Музыкальная гостиная «Встречи у рояля» 70-ЛЕТИЮ ВЕЛИКОЙ ПОБЕДЫ ПОСВЯЩАЕТСЯ</w:t>
      </w:r>
    </w:p>
    <w:p w:rsidR="003519C7" w:rsidRPr="001B7045" w:rsidRDefault="003519C7" w:rsidP="00EF6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1B7045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«МУЗЫКА СЧАСТЛИВОГО ДЕТСТВА»</w:t>
      </w:r>
      <w:bookmarkEnd w:id="0"/>
    </w:p>
    <w:p w:rsidR="003519C7" w:rsidRDefault="003519C7" w:rsidP="00E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1B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</w:t>
      </w:r>
      <w:proofErr w:type="gramEnd"/>
      <w:r w:rsidRPr="001B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участников и концерт победителей конкурса «Ступеньки к совершенству» на фортепианном</w:t>
      </w:r>
      <w:r w:rsidR="001B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B70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отделении)</w:t>
      </w:r>
    </w:p>
    <w:p w:rsidR="00A43F88" w:rsidRDefault="00A43F88" w:rsidP="00E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1B7045" w:rsidRPr="001B7045" w:rsidRDefault="00A43F88" w:rsidP="00EF6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концерта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9"/>
        <w:gridCol w:w="4510"/>
      </w:tblGrid>
      <w:tr w:rsidR="003519C7" w:rsidTr="003A1067">
        <w:tc>
          <w:tcPr>
            <w:tcW w:w="4509" w:type="dxa"/>
            <w:vAlign w:val="center"/>
          </w:tcPr>
          <w:p w:rsidR="003519C7" w:rsidRPr="00EF6A37" w:rsidRDefault="003519C7" w:rsidP="003A1067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 Таривердиев «Интермеццо»</w:t>
            </w:r>
          </w:p>
        </w:tc>
        <w:tc>
          <w:tcPr>
            <w:tcW w:w="4510" w:type="dxa"/>
          </w:tcPr>
          <w:p w:rsidR="003519C7" w:rsidRPr="00EF6A37" w:rsidRDefault="00EF6A37" w:rsidP="003A1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Кислякова И.В., </w:t>
            </w:r>
            <w:proofErr w:type="spellStart"/>
            <w:r w:rsidR="003519C7" w:rsidRPr="00EF6A37">
              <w:rPr>
                <w:rFonts w:ascii="Times New Roman" w:hAnsi="Times New Roman" w:cs="Times New Roman"/>
                <w:sz w:val="28"/>
                <w:szCs w:val="28"/>
              </w:rPr>
              <w:t>Лошакова</w:t>
            </w:r>
            <w:proofErr w:type="spellEnd"/>
            <w:r w:rsidR="003519C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</w:p>
        </w:tc>
      </w:tr>
      <w:tr w:rsidR="003519C7" w:rsidTr="003A1067">
        <w:tc>
          <w:tcPr>
            <w:tcW w:w="4509" w:type="dxa"/>
            <w:vAlign w:val="center"/>
          </w:tcPr>
          <w:p w:rsidR="003519C7" w:rsidRPr="00EF6A37" w:rsidRDefault="003519C7" w:rsidP="003519C7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Доницетти</w:t>
            </w:r>
            <w:proofErr w:type="spellEnd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Баркалора</w:t>
            </w:r>
            <w:proofErr w:type="spellEnd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10" w:type="dxa"/>
          </w:tcPr>
          <w:p w:rsidR="003519C7" w:rsidRPr="00EF6A37" w:rsidRDefault="003519C7" w:rsidP="00EF6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</w:t>
            </w:r>
            <w:proofErr w:type="spellStart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>Качальская</w:t>
            </w:r>
            <w:proofErr w:type="spellEnd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 С. Романенко А.</w:t>
            </w:r>
          </w:p>
        </w:tc>
      </w:tr>
      <w:tr w:rsidR="003519C7" w:rsidTr="003A1067">
        <w:tc>
          <w:tcPr>
            <w:tcW w:w="4509" w:type="dxa"/>
            <w:vAlign w:val="center"/>
          </w:tcPr>
          <w:p w:rsidR="003519C7" w:rsidRPr="00EF6A37" w:rsidRDefault="003519C7" w:rsidP="003519C7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Весняк</w:t>
            </w:r>
            <w:proofErr w:type="spellEnd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«Колыбельная»</w:t>
            </w:r>
          </w:p>
        </w:tc>
        <w:tc>
          <w:tcPr>
            <w:tcW w:w="4510" w:type="dxa"/>
          </w:tcPr>
          <w:p w:rsidR="003519C7" w:rsidRPr="00EF6A37" w:rsidRDefault="003519C7" w:rsidP="0035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</w:t>
            </w:r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>Васькова Д., Васильева С.С.</w:t>
            </w:r>
          </w:p>
        </w:tc>
      </w:tr>
      <w:tr w:rsidR="003519C7" w:rsidTr="003A1067">
        <w:tc>
          <w:tcPr>
            <w:tcW w:w="4509" w:type="dxa"/>
            <w:vAlign w:val="center"/>
          </w:tcPr>
          <w:p w:rsidR="003519C7" w:rsidRPr="00EF6A37" w:rsidRDefault="003519C7" w:rsidP="003519C7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укр.н.п</w:t>
            </w:r>
            <w:proofErr w:type="spellEnd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«У соседа была хата»</w:t>
            </w:r>
          </w:p>
        </w:tc>
        <w:tc>
          <w:tcPr>
            <w:tcW w:w="4510" w:type="dxa"/>
          </w:tcPr>
          <w:p w:rsidR="003519C7" w:rsidRPr="00EF6A37" w:rsidRDefault="003519C7" w:rsidP="0035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</w:t>
            </w:r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Асанов Г., Туманова М. – класс преподавателя </w:t>
            </w:r>
            <w:proofErr w:type="spellStart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>Лошаковой</w:t>
            </w:r>
            <w:proofErr w:type="spellEnd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519C7" w:rsidTr="003A1067">
        <w:tc>
          <w:tcPr>
            <w:tcW w:w="4509" w:type="dxa"/>
            <w:vAlign w:val="center"/>
          </w:tcPr>
          <w:p w:rsidR="003519C7" w:rsidRPr="00EF6A37" w:rsidRDefault="003519C7" w:rsidP="003519C7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Д. Гершвин «Колыбельная»</w:t>
            </w:r>
          </w:p>
        </w:tc>
        <w:tc>
          <w:tcPr>
            <w:tcW w:w="4510" w:type="dxa"/>
          </w:tcPr>
          <w:p w:rsidR="003519C7" w:rsidRPr="00EF6A37" w:rsidRDefault="003519C7" w:rsidP="0035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</w:t>
            </w:r>
            <w:proofErr w:type="spellStart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>Трубицына</w:t>
            </w:r>
            <w:proofErr w:type="spellEnd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 П., </w:t>
            </w:r>
            <w:proofErr w:type="spellStart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>Маслеева</w:t>
            </w:r>
            <w:proofErr w:type="spellEnd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519C7" w:rsidTr="003A1067">
        <w:tc>
          <w:tcPr>
            <w:tcW w:w="4509" w:type="dxa"/>
            <w:vAlign w:val="center"/>
          </w:tcPr>
          <w:p w:rsidR="003519C7" w:rsidRPr="00EF6A37" w:rsidRDefault="003519C7" w:rsidP="003519C7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О. </w:t>
            </w:r>
            <w:proofErr w:type="spellStart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Хромушин</w:t>
            </w:r>
            <w:proofErr w:type="spellEnd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«Слоны и тигры»</w:t>
            </w:r>
          </w:p>
        </w:tc>
        <w:tc>
          <w:tcPr>
            <w:tcW w:w="4510" w:type="dxa"/>
          </w:tcPr>
          <w:p w:rsidR="003519C7" w:rsidRPr="00EF6A37" w:rsidRDefault="003519C7" w:rsidP="0035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</w:t>
            </w:r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Глазырин А., </w:t>
            </w:r>
            <w:proofErr w:type="spellStart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>Парыгин</w:t>
            </w:r>
            <w:proofErr w:type="spellEnd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</w:tr>
      <w:tr w:rsidR="003519C7" w:rsidTr="003A1067">
        <w:tc>
          <w:tcPr>
            <w:tcW w:w="4509" w:type="dxa"/>
            <w:vAlign w:val="center"/>
          </w:tcPr>
          <w:p w:rsidR="003519C7" w:rsidRPr="00EF6A37" w:rsidRDefault="003519C7" w:rsidP="003519C7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 Шопен «Кантабиле»</w:t>
            </w:r>
          </w:p>
        </w:tc>
        <w:tc>
          <w:tcPr>
            <w:tcW w:w="4510" w:type="dxa"/>
          </w:tcPr>
          <w:p w:rsidR="003519C7" w:rsidRPr="00EF6A37" w:rsidRDefault="00EF6A37" w:rsidP="0035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37">
              <w:rPr>
                <w:rFonts w:ascii="Times New Roman" w:hAnsi="Times New Roman" w:cs="Times New Roman"/>
                <w:sz w:val="28"/>
                <w:szCs w:val="28"/>
              </w:rPr>
              <w:t>Исполняе</w:t>
            </w:r>
            <w:r w:rsidR="003519C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Pr="00EF6A37">
              <w:rPr>
                <w:rFonts w:ascii="Times New Roman" w:hAnsi="Times New Roman" w:cs="Times New Roman"/>
                <w:sz w:val="28"/>
                <w:szCs w:val="28"/>
              </w:rPr>
              <w:t>Медведев С.</w:t>
            </w:r>
          </w:p>
        </w:tc>
      </w:tr>
      <w:tr w:rsidR="003519C7" w:rsidTr="003A1067">
        <w:tc>
          <w:tcPr>
            <w:tcW w:w="4509" w:type="dxa"/>
            <w:vAlign w:val="center"/>
          </w:tcPr>
          <w:p w:rsidR="003519C7" w:rsidRPr="00EF6A37" w:rsidRDefault="003519C7" w:rsidP="003519C7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М. Таривердиев «Песня о далекой Родине»</w:t>
            </w:r>
          </w:p>
        </w:tc>
        <w:tc>
          <w:tcPr>
            <w:tcW w:w="4510" w:type="dxa"/>
          </w:tcPr>
          <w:p w:rsidR="003519C7" w:rsidRPr="00EF6A37" w:rsidRDefault="00EF6A37" w:rsidP="0035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37">
              <w:rPr>
                <w:rFonts w:ascii="Times New Roman" w:hAnsi="Times New Roman" w:cs="Times New Roman"/>
                <w:sz w:val="28"/>
                <w:szCs w:val="28"/>
              </w:rPr>
              <w:t>Исполняет Турбина А.</w:t>
            </w:r>
            <w:r w:rsidR="003519C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519C7" w:rsidTr="003A1067">
        <w:tc>
          <w:tcPr>
            <w:tcW w:w="4509" w:type="dxa"/>
            <w:vAlign w:val="center"/>
          </w:tcPr>
          <w:p w:rsidR="003519C7" w:rsidRPr="00EF6A37" w:rsidRDefault="003519C7" w:rsidP="003519C7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И. </w:t>
            </w:r>
            <w:proofErr w:type="spellStart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Баневич</w:t>
            </w:r>
            <w:proofErr w:type="spellEnd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«Бесенок»</w:t>
            </w:r>
          </w:p>
        </w:tc>
        <w:tc>
          <w:tcPr>
            <w:tcW w:w="4510" w:type="dxa"/>
          </w:tcPr>
          <w:p w:rsidR="003519C7" w:rsidRPr="00EF6A37" w:rsidRDefault="003519C7" w:rsidP="0035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</w:t>
            </w:r>
            <w:proofErr w:type="spellStart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>Албагачиева</w:t>
            </w:r>
            <w:proofErr w:type="spellEnd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 К, Дорофеева М. классы преподавателей </w:t>
            </w:r>
            <w:proofErr w:type="spellStart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>Мусатовой</w:t>
            </w:r>
            <w:proofErr w:type="spellEnd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 Е.Г, </w:t>
            </w:r>
            <w:proofErr w:type="spellStart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>Лошаковой</w:t>
            </w:r>
            <w:proofErr w:type="spellEnd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3519C7" w:rsidTr="003A1067">
        <w:tc>
          <w:tcPr>
            <w:tcW w:w="4509" w:type="dxa"/>
            <w:vAlign w:val="center"/>
          </w:tcPr>
          <w:p w:rsidR="003519C7" w:rsidRPr="00EF6A37" w:rsidRDefault="003519C7" w:rsidP="003519C7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П. Чайковский «Камаринская»</w:t>
            </w:r>
          </w:p>
        </w:tc>
        <w:tc>
          <w:tcPr>
            <w:tcW w:w="4510" w:type="dxa"/>
          </w:tcPr>
          <w:p w:rsidR="003519C7" w:rsidRPr="00EF6A37" w:rsidRDefault="003519C7" w:rsidP="0035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</w:t>
            </w:r>
            <w:proofErr w:type="spellStart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>Засыпкина</w:t>
            </w:r>
            <w:proofErr w:type="spellEnd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 С., Мельникова Ю</w:t>
            </w:r>
          </w:p>
        </w:tc>
      </w:tr>
      <w:tr w:rsidR="003519C7" w:rsidTr="003A1067">
        <w:tc>
          <w:tcPr>
            <w:tcW w:w="4509" w:type="dxa"/>
            <w:vAlign w:val="center"/>
          </w:tcPr>
          <w:p w:rsidR="003519C7" w:rsidRPr="00EF6A37" w:rsidRDefault="003519C7" w:rsidP="003519C7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 Раков «Полька»</w:t>
            </w:r>
          </w:p>
        </w:tc>
        <w:tc>
          <w:tcPr>
            <w:tcW w:w="4510" w:type="dxa"/>
          </w:tcPr>
          <w:p w:rsidR="003519C7" w:rsidRPr="00EF6A37" w:rsidRDefault="003519C7" w:rsidP="0035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</w:t>
            </w:r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>Непомнящих А.</w:t>
            </w:r>
          </w:p>
        </w:tc>
      </w:tr>
      <w:tr w:rsidR="003519C7" w:rsidTr="003A1067">
        <w:tc>
          <w:tcPr>
            <w:tcW w:w="4509" w:type="dxa"/>
            <w:vAlign w:val="center"/>
          </w:tcPr>
          <w:p w:rsidR="003519C7" w:rsidRPr="00EF6A37" w:rsidRDefault="003519C7" w:rsidP="003519C7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Джоплин</w:t>
            </w:r>
            <w:proofErr w:type="spellEnd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«Артист эстрады»</w:t>
            </w:r>
          </w:p>
        </w:tc>
        <w:tc>
          <w:tcPr>
            <w:tcW w:w="4510" w:type="dxa"/>
          </w:tcPr>
          <w:p w:rsidR="003519C7" w:rsidRPr="00EF6A37" w:rsidRDefault="003519C7" w:rsidP="0035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</w:t>
            </w:r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>Турбина А., Шевчук А.</w:t>
            </w:r>
          </w:p>
        </w:tc>
      </w:tr>
      <w:tr w:rsidR="003519C7" w:rsidTr="003A1067">
        <w:tc>
          <w:tcPr>
            <w:tcW w:w="4509" w:type="dxa"/>
            <w:vAlign w:val="center"/>
          </w:tcPr>
          <w:p w:rsidR="003519C7" w:rsidRPr="00EF6A37" w:rsidRDefault="003519C7" w:rsidP="003519C7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Кочмарев</w:t>
            </w:r>
            <w:proofErr w:type="spellEnd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«Испанский танец»</w:t>
            </w:r>
          </w:p>
        </w:tc>
        <w:tc>
          <w:tcPr>
            <w:tcW w:w="4510" w:type="dxa"/>
          </w:tcPr>
          <w:p w:rsidR="003519C7" w:rsidRPr="00EF6A37" w:rsidRDefault="003519C7" w:rsidP="0035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</w:t>
            </w:r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А., </w:t>
            </w:r>
            <w:proofErr w:type="spellStart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>Маслеев</w:t>
            </w:r>
            <w:proofErr w:type="spellEnd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3519C7" w:rsidTr="003A1067">
        <w:tc>
          <w:tcPr>
            <w:tcW w:w="4509" w:type="dxa"/>
            <w:vAlign w:val="center"/>
          </w:tcPr>
          <w:p w:rsidR="003519C7" w:rsidRPr="00EF6A37" w:rsidRDefault="003519C7" w:rsidP="003519C7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К. Хачатурян «Помидор и «Галоп»</w:t>
            </w:r>
          </w:p>
        </w:tc>
        <w:tc>
          <w:tcPr>
            <w:tcW w:w="4510" w:type="dxa"/>
          </w:tcPr>
          <w:p w:rsidR="003519C7" w:rsidRPr="00EF6A37" w:rsidRDefault="003519C7" w:rsidP="0035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</w:t>
            </w:r>
            <w:proofErr w:type="spellStart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>Питухина</w:t>
            </w:r>
            <w:proofErr w:type="spellEnd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 Л., Хакимов Р.</w:t>
            </w:r>
          </w:p>
        </w:tc>
      </w:tr>
      <w:tr w:rsidR="003519C7" w:rsidTr="003A1067">
        <w:tc>
          <w:tcPr>
            <w:tcW w:w="4509" w:type="dxa"/>
            <w:vAlign w:val="center"/>
          </w:tcPr>
          <w:p w:rsidR="003519C7" w:rsidRPr="00EF6A37" w:rsidRDefault="003519C7" w:rsidP="003519C7">
            <w:pPr>
              <w:pStyle w:val="a3"/>
              <w:numPr>
                <w:ilvl w:val="0"/>
                <w:numId w:val="1"/>
              </w:numPr>
              <w:ind w:left="454" w:hanging="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Пьяцолла</w:t>
            </w:r>
            <w:proofErr w:type="spellEnd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Адиос</w:t>
            </w:r>
            <w:proofErr w:type="spellEnd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Нонино</w:t>
            </w:r>
            <w:proofErr w:type="spellEnd"/>
            <w:r w:rsidRPr="00EF6A3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510" w:type="dxa"/>
          </w:tcPr>
          <w:p w:rsidR="003519C7" w:rsidRPr="00EF6A37" w:rsidRDefault="003519C7" w:rsidP="0035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Исполняют </w:t>
            </w:r>
            <w:proofErr w:type="spellStart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>Бахметдинова</w:t>
            </w:r>
            <w:proofErr w:type="spellEnd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 Я., </w:t>
            </w:r>
            <w:proofErr w:type="spellStart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>Маслеева</w:t>
            </w:r>
            <w:proofErr w:type="spellEnd"/>
            <w:r w:rsidR="00EF6A37" w:rsidRPr="00EF6A37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3519C7" w:rsidRPr="003519C7" w:rsidRDefault="003519C7" w:rsidP="00351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9C7" w:rsidRDefault="003519C7" w:rsidP="00351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провела: В.М.</w:t>
      </w:r>
      <w:r w:rsidR="001B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B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Белова</w:t>
      </w:r>
    </w:p>
    <w:p w:rsidR="002B15C4" w:rsidRDefault="002B15C4" w:rsidP="003519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045" w:rsidRPr="001B7045" w:rsidRDefault="003519C7" w:rsidP="001B7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апреля 2015 г.</w:t>
      </w:r>
    </w:p>
    <w:p w:rsidR="00B92D5C" w:rsidRDefault="003519C7" w:rsidP="001B7045">
      <w:pPr>
        <w:spacing w:after="0" w:line="240" w:lineRule="auto"/>
        <w:jc w:val="center"/>
      </w:pPr>
      <w:r w:rsidRPr="001B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Ханты-Мансийск</w:t>
      </w:r>
    </w:p>
    <w:sectPr w:rsidR="00B92D5C" w:rsidSect="00EF6A37">
      <w:pgSz w:w="11909" w:h="16834"/>
      <w:pgMar w:top="1134" w:right="851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D59EC"/>
    <w:multiLevelType w:val="hybridMultilevel"/>
    <w:tmpl w:val="0C54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A8"/>
    <w:rsid w:val="001B7045"/>
    <w:rsid w:val="002B15C4"/>
    <w:rsid w:val="003519C7"/>
    <w:rsid w:val="009B56A8"/>
    <w:rsid w:val="00A43F88"/>
    <w:rsid w:val="00B92D5C"/>
    <w:rsid w:val="00E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B2F20-5378-4EE3-BB9C-B2A1E747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C7"/>
    <w:pPr>
      <w:ind w:left="720"/>
      <w:contextualSpacing/>
    </w:pPr>
  </w:style>
  <w:style w:type="table" w:styleId="a4">
    <w:name w:val="Table Grid"/>
    <w:basedOn w:val="a1"/>
    <w:uiPriority w:val="39"/>
    <w:rsid w:val="00351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2016-10-04T16:33:00Z</dcterms:created>
  <dcterms:modified xsi:type="dcterms:W3CDTF">2016-10-04T17:16:00Z</dcterms:modified>
</cp:coreProperties>
</file>